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80E" w:rsidRPr="00B9580E" w:rsidRDefault="00B9580E" w:rsidP="00B9580E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bookmarkStart w:id="0" w:name="page1"/>
      <w:bookmarkEnd w:id="0"/>
      <w:r w:rsidRPr="00B9580E">
        <w:rPr>
          <w:rFonts w:ascii="Times New Roman" w:hAnsi="Times New Roman"/>
          <w:sz w:val="28"/>
          <w:szCs w:val="28"/>
          <w:lang w:val="ru-RU" w:eastAsia="ru-RU"/>
        </w:rPr>
        <w:t>МИНИСТЕРСТВО НАУКИ И ВЫСШЕГО ОБРАЗОВАНИЯ РОССИЙСКОЙ ФЕДЕРАЦИИ</w:t>
      </w:r>
    </w:p>
    <w:p w:rsidR="00B9580E" w:rsidRPr="00B9580E" w:rsidRDefault="00B9580E" w:rsidP="00B9580E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9580E" w:rsidRPr="00B9580E" w:rsidRDefault="00B9580E" w:rsidP="00B9580E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«ДОНСКОЙ ГОСУДАРСТВЕННЫЙ ТЕХНИЧЕСКИЙ УНИВЕРСИТЕТ»</w:t>
      </w:r>
    </w:p>
    <w:p w:rsidR="00B9580E" w:rsidRPr="00B9580E" w:rsidRDefault="00B9580E" w:rsidP="00B9580E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(ДГТУ)</w:t>
      </w: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Кафедра «Гидравлика, гидропневмоавтоматика и тепловые процессы»</w:t>
      </w: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  <w:r w:rsidRPr="00B9580E">
        <w:rPr>
          <w:rFonts w:ascii="Times New Roman" w:hAnsi="Times New Roman"/>
          <w:sz w:val="20"/>
          <w:szCs w:val="20"/>
          <w:lang w:val="ru-RU" w:eastAsia="ru-RU"/>
        </w:rPr>
        <w:t xml:space="preserve">          </w:t>
      </w: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20"/>
          <w:lang w:val="ru-RU" w:eastAsia="ru-RU"/>
        </w:rPr>
      </w:pPr>
      <w:r w:rsidRPr="00B9580E">
        <w:rPr>
          <w:rFonts w:ascii="Times New Roman" w:hAnsi="Times New Roman"/>
          <w:b/>
          <w:i/>
          <w:sz w:val="32"/>
          <w:szCs w:val="20"/>
          <w:lang w:val="ru-RU" w:eastAsia="ru-RU"/>
        </w:rPr>
        <w:t>Лабораторная (практическая) работа №</w:t>
      </w:r>
      <w:r>
        <w:rPr>
          <w:rFonts w:ascii="Times New Roman" w:hAnsi="Times New Roman"/>
          <w:b/>
          <w:i/>
          <w:sz w:val="32"/>
          <w:szCs w:val="20"/>
          <w:lang w:val="ru-RU" w:eastAsia="ru-RU"/>
        </w:rPr>
        <w:t>1</w:t>
      </w:r>
      <w:r w:rsidRPr="00B9580E">
        <w:rPr>
          <w:rFonts w:ascii="Times New Roman" w:hAnsi="Times New Roman"/>
          <w:b/>
          <w:i/>
          <w:sz w:val="32"/>
          <w:szCs w:val="20"/>
          <w:lang w:val="ru-RU" w:eastAsia="ru-RU"/>
        </w:rPr>
        <w:t>В</w:t>
      </w: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  <w:r w:rsidRPr="00B9580E">
        <w:rPr>
          <w:rFonts w:ascii="Times New Roman" w:hAnsi="Times New Roman"/>
          <w:sz w:val="28"/>
          <w:szCs w:val="28"/>
          <w:lang w:val="ru-RU" w:eastAsia="ar-SA"/>
        </w:rPr>
        <w:t>по дисциплине «_____________________________________________»</w:t>
      </w: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B9580E" w:rsidRDefault="00B9580E" w:rsidP="00B9580E">
      <w:pPr>
        <w:spacing w:after="0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B9580E" w:rsidRPr="00B9580E" w:rsidRDefault="00B9580E" w:rsidP="00B9580E">
      <w:pPr>
        <w:spacing w:after="0"/>
        <w:jc w:val="center"/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ar-SA"/>
        </w:rPr>
        <w:t xml:space="preserve"> «</w:t>
      </w:r>
      <w:r w:rsidRPr="00B9580E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ПЕРВЫЙ ЗАКОН ТЕРМОДИНАМИКИ В ПРИЛОЖЕНИИ К РЕШЕНИЮ ОДНОГО ИЗ ВИДОВ ТЕХНИЧЕСКИХ ЗАДАЧ</w:t>
      </w:r>
      <w:r w:rsidRPr="00B9580E">
        <w:rPr>
          <w:rFonts w:ascii="Times New Roman" w:hAnsi="Times New Roman"/>
          <w:b/>
          <w:snapToGrid w:val="0"/>
          <w:sz w:val="28"/>
          <w:szCs w:val="28"/>
          <w:lang w:val="ru-RU" w:eastAsia="ar-SA"/>
        </w:rPr>
        <w:t>»</w:t>
      </w: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i/>
          <w:sz w:val="32"/>
          <w:szCs w:val="20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rPr>
          <w:rFonts w:ascii="Times New Roman" w:hAnsi="Times New Roman"/>
          <w:sz w:val="20"/>
          <w:szCs w:val="20"/>
          <w:lang w:val="ru-RU" w:eastAsia="ar-SA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b/>
          <w:caps/>
          <w:sz w:val="24"/>
          <w:szCs w:val="24"/>
          <w:lang w:val="ru-RU" w:eastAsia="ru-RU"/>
        </w:rPr>
        <w:t xml:space="preserve">                                                                  </w:t>
      </w:r>
      <w:r w:rsidRPr="00B9580E">
        <w:rPr>
          <w:rFonts w:ascii="Times New Roman" w:hAnsi="Times New Roman"/>
          <w:b/>
          <w:sz w:val="24"/>
          <w:szCs w:val="24"/>
          <w:lang w:val="ru-RU" w:eastAsia="ru-RU"/>
        </w:rPr>
        <w:t>Выполнил(а) студент(ка) группы___________</w:t>
      </w:r>
      <w:r w:rsidRPr="00B9580E">
        <w:rPr>
          <w:rFonts w:ascii="Times New Roman" w:hAnsi="Times New Roman"/>
          <w:caps/>
          <w:sz w:val="24"/>
          <w:szCs w:val="24"/>
          <w:lang w:val="ru-RU" w:eastAsia="ru-RU"/>
        </w:rPr>
        <w:t xml:space="preserve"> </w:t>
      </w: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caps/>
          <w:sz w:val="24"/>
          <w:szCs w:val="24"/>
          <w:lang w:val="ru-RU" w:eastAsia="ru-RU"/>
        </w:rPr>
        <w:t>___________________________________</w:t>
      </w: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                                    </w:t>
      </w:r>
    </w:p>
    <w:p w:rsidR="00B9580E" w:rsidRPr="00B9580E" w:rsidRDefault="00B9580E" w:rsidP="00B9580E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                                                                     </w:t>
      </w:r>
    </w:p>
    <w:p w:rsidR="00B9580E" w:rsidRPr="00B9580E" w:rsidRDefault="00B9580E" w:rsidP="00B9580E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</w:t>
      </w:r>
      <w:proofErr w:type="gramStart"/>
      <w:r w:rsidRPr="00B9580E">
        <w:rPr>
          <w:rFonts w:ascii="Times New Roman" w:hAnsi="Times New Roman"/>
          <w:b/>
          <w:sz w:val="24"/>
          <w:szCs w:val="24"/>
          <w:lang w:val="ru-RU" w:eastAsia="ru-RU"/>
        </w:rPr>
        <w:t>Проверил</w:t>
      </w:r>
      <w:r w:rsidRPr="00B9580E">
        <w:rPr>
          <w:rFonts w:ascii="Times New Roman" w:hAnsi="Times New Roman"/>
          <w:b/>
          <w:caps/>
          <w:sz w:val="24"/>
          <w:szCs w:val="24"/>
          <w:lang w:val="ru-RU" w:eastAsia="ru-RU"/>
        </w:rPr>
        <w:t>:_</w:t>
      </w:r>
      <w:proofErr w:type="gramEnd"/>
      <w:r w:rsidRPr="00B9580E">
        <w:rPr>
          <w:rFonts w:ascii="Times New Roman" w:hAnsi="Times New Roman"/>
          <w:b/>
          <w:caps/>
          <w:sz w:val="24"/>
          <w:szCs w:val="24"/>
          <w:lang w:val="ru-RU" w:eastAsia="ru-RU"/>
        </w:rPr>
        <w:t>___________________________</w:t>
      </w:r>
    </w:p>
    <w:p w:rsidR="00B9580E" w:rsidRPr="00B9580E" w:rsidRDefault="00B9580E" w:rsidP="00B9580E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B9580E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              ________________________________</w:t>
      </w: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5"/>
        <w:gridCol w:w="4259"/>
      </w:tblGrid>
      <w:tr w:rsidR="00B9580E" w:rsidRPr="00B9580E" w:rsidTr="00524294">
        <w:trPr>
          <w:trHeight w:val="551"/>
          <w:jc w:val="center"/>
        </w:trPr>
        <w:tc>
          <w:tcPr>
            <w:tcW w:w="4615" w:type="dxa"/>
          </w:tcPr>
          <w:p w:rsidR="00B9580E" w:rsidRPr="00B9580E" w:rsidRDefault="00B9580E" w:rsidP="00B95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958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 о выполнении практической части работы</w:t>
            </w:r>
          </w:p>
        </w:tc>
        <w:tc>
          <w:tcPr>
            <w:tcW w:w="4259" w:type="dxa"/>
          </w:tcPr>
          <w:p w:rsidR="00B9580E" w:rsidRPr="00B9580E" w:rsidRDefault="00B9580E" w:rsidP="00B95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958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 о защите</w:t>
            </w:r>
          </w:p>
        </w:tc>
      </w:tr>
      <w:tr w:rsidR="00B9580E" w:rsidRPr="00B9580E" w:rsidTr="00524294">
        <w:trPr>
          <w:trHeight w:val="1132"/>
          <w:jc w:val="center"/>
        </w:trPr>
        <w:tc>
          <w:tcPr>
            <w:tcW w:w="4615" w:type="dxa"/>
          </w:tcPr>
          <w:p w:rsidR="00B9580E" w:rsidRPr="00B9580E" w:rsidRDefault="00B9580E" w:rsidP="00B95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9" w:type="dxa"/>
          </w:tcPr>
          <w:p w:rsidR="00B9580E" w:rsidRPr="00B9580E" w:rsidRDefault="00B9580E" w:rsidP="00B958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147690" w:rsidRDefault="00147690" w:rsidP="00B958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C926E2" w:rsidRDefault="00C926E2" w:rsidP="00B958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013C48" w:rsidRDefault="00013C48" w:rsidP="00B958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888" w:rsidRDefault="00222888" w:rsidP="00B958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B9580E" w:rsidRPr="00B9580E" w:rsidRDefault="00B9580E" w:rsidP="00B958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Ростов-на-Дону</w:t>
      </w:r>
    </w:p>
    <w:p w:rsidR="009240E9" w:rsidRPr="008A363B" w:rsidRDefault="00B9580E" w:rsidP="008A36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B9580E">
        <w:rPr>
          <w:rFonts w:ascii="Times New Roman" w:hAnsi="Times New Roman"/>
          <w:sz w:val="28"/>
          <w:szCs w:val="28"/>
          <w:lang w:val="ru-RU" w:eastAsia="ru-RU"/>
        </w:rPr>
        <w:t>20__</w:t>
      </w:r>
    </w:p>
    <w:p w:rsidR="009240E9" w:rsidRPr="00222888" w:rsidRDefault="009240E9" w:rsidP="00222888">
      <w:pPr>
        <w:widowControl w:val="0"/>
        <w:numPr>
          <w:ilvl w:val="1"/>
          <w:numId w:val="1"/>
        </w:numPr>
        <w:tabs>
          <w:tab w:val="clear" w:pos="1222"/>
          <w:tab w:val="num" w:pos="619"/>
        </w:tabs>
        <w:overflowPunct w:val="0"/>
        <w:autoSpaceDE w:val="0"/>
        <w:autoSpaceDN w:val="0"/>
        <w:adjustRightInd w:val="0"/>
        <w:spacing w:after="0" w:line="240" w:lineRule="auto"/>
        <w:ind w:left="-142" w:firstLine="426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Цель работы. </w:t>
      </w:r>
      <w:r w:rsidRPr="00222888">
        <w:rPr>
          <w:rFonts w:ascii="Times New Roman" w:hAnsi="Times New Roman"/>
          <w:sz w:val="24"/>
          <w:szCs w:val="24"/>
          <w:lang w:val="ru-RU"/>
        </w:rPr>
        <w:t>Определение с помощью уравнения первого закона термодинамики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количества теплоты, отдаваемого в окружающую среду в условиях лабораторной установки. 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firstLine="426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numPr>
          <w:ilvl w:val="1"/>
          <w:numId w:val="1"/>
        </w:numPr>
        <w:tabs>
          <w:tab w:val="clear" w:pos="1222"/>
          <w:tab w:val="num" w:pos="648"/>
        </w:tabs>
        <w:overflowPunct w:val="0"/>
        <w:autoSpaceDE w:val="0"/>
        <w:autoSpaceDN w:val="0"/>
        <w:adjustRightInd w:val="0"/>
        <w:spacing w:after="0" w:line="240" w:lineRule="auto"/>
        <w:ind w:left="-142" w:firstLine="426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>Основные положения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Одно из возможных формульных представлений первого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закона термодинамики в расчете на 1 кг массы рабочего тела имеет вид: 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Cs/>
                <w:sz w:val="24"/>
                <w:szCs w:val="24"/>
                <w:lang w:val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(j)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Cs/>
                <w:sz w:val="24"/>
                <w:szCs w:val="24"/>
                <w:lang w:val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(j)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=∆h+∆</m:t>
            </m:r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Э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кин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+∆</m:t>
            </m:r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Э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пот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</m:e>
        </m:nary>
      </m:oMath>
      <w:r w:rsidR="009240E9" w:rsidRPr="00222888">
        <w:rPr>
          <w:rFonts w:ascii="Times New Roman" w:hAnsi="Times New Roman"/>
          <w:b/>
          <w:bCs/>
          <w:sz w:val="24"/>
          <w:szCs w:val="24"/>
          <w:lang w:val="ru-RU"/>
        </w:rPr>
        <w:t>,</w:t>
      </w:r>
    </w:p>
    <w:p w:rsidR="009240E9" w:rsidRPr="00222888" w:rsidRDefault="00222888" w:rsidP="00222888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де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Cs/>
                <w:sz w:val="24"/>
                <w:szCs w:val="24"/>
                <w:lang w:val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(j)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+</m:t>
            </m:r>
          </m:e>
        </m:nary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Cs/>
                <w:sz w:val="24"/>
                <w:szCs w:val="24"/>
                <w:lang w:val="ru-RU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(j)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</m:t>
            </m:r>
          </m:e>
        </m:nary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- соответственно, суммарные количества теплоты и технической работы, переносимые через контрольную оболочку термодинамической системы;  </w:t>
      </w:r>
      <m:oMath>
        <m:r>
          <w:rPr>
            <w:rFonts w:ascii="Cambria Math" w:hAnsi="Cambria Math"/>
            <w:sz w:val="24"/>
            <w:szCs w:val="24"/>
            <w:lang w:val="ru-RU"/>
          </w:rPr>
          <m:t>∆h=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– изменение энтальпии рабочего тела,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∆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кин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den>
        </m:f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–  - изменение кинетической энергии потока 1 кг рабочего тела, </w:t>
      </w:r>
      <m:oMath>
        <m:r>
          <w:rPr>
            <w:rFonts w:ascii="Cambria Math" w:hAnsi="Cambria Math"/>
            <w:sz w:val="24"/>
            <w:szCs w:val="24"/>
            <w:lang w:val="ru-RU"/>
          </w:rPr>
          <m:t>∆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пот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r>
          <w:rPr>
            <w:rFonts w:ascii="Cambria Math" w:hAnsi="Cambria Math"/>
            <w:sz w:val="24"/>
            <w:szCs w:val="24"/>
          </w:rPr>
          <m:t>g</m:t>
        </m:r>
        <m:r>
          <w:rPr>
            <w:rFonts w:ascii="Cambria Math" w:hAnsi="Cambria Math"/>
            <w:sz w:val="24"/>
            <w:szCs w:val="24"/>
            <w:lang w:val="ru-RU"/>
          </w:rPr>
          <m:t>∙(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)</m:t>
        </m:r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– изменение потенциальной энергии потока1 кг рабочего тела; </w:t>
      </w:r>
      <w:r w:rsidR="009240E9" w:rsidRPr="00222888">
        <w:rPr>
          <w:rFonts w:ascii="Times New Roman" w:hAnsi="Times New Roman"/>
          <w:sz w:val="24"/>
          <w:szCs w:val="24"/>
        </w:rPr>
        <w:t>h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1, </w:t>
      </w:r>
      <w:r w:rsidR="009240E9" w:rsidRPr="00222888">
        <w:rPr>
          <w:rFonts w:ascii="Times New Roman" w:hAnsi="Times New Roman"/>
          <w:sz w:val="24"/>
          <w:szCs w:val="24"/>
        </w:rPr>
        <w:t>W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1 и </w:t>
      </w:r>
      <w:r w:rsidR="009240E9" w:rsidRPr="00222888">
        <w:rPr>
          <w:rFonts w:ascii="Times New Roman" w:hAnsi="Times New Roman"/>
          <w:sz w:val="24"/>
          <w:szCs w:val="24"/>
        </w:rPr>
        <w:t>Z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1 − соответственно, энтальпия, скорость и геометрическая высота от условного уровня отсчета для входного сечения потока рабочего тела; </w:t>
      </w:r>
      <w:r w:rsidR="009240E9" w:rsidRPr="00222888">
        <w:rPr>
          <w:rFonts w:ascii="Times New Roman" w:hAnsi="Times New Roman"/>
          <w:sz w:val="24"/>
          <w:szCs w:val="24"/>
        </w:rPr>
        <w:t>h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2, </w:t>
      </w:r>
      <w:r w:rsidR="009240E9" w:rsidRPr="00222888">
        <w:rPr>
          <w:rFonts w:ascii="Times New Roman" w:hAnsi="Times New Roman"/>
          <w:sz w:val="24"/>
          <w:szCs w:val="24"/>
        </w:rPr>
        <w:t>W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2 и </w:t>
      </w:r>
      <w:r w:rsidR="009240E9" w:rsidRPr="00222888">
        <w:rPr>
          <w:rFonts w:ascii="Times New Roman" w:hAnsi="Times New Roman"/>
          <w:sz w:val="24"/>
          <w:szCs w:val="24"/>
        </w:rPr>
        <w:t>Z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2 − соответственно, энтальпия, скорость и геометрическая высота от условного уровня отсчета для выходного сечения потока рабочего тела. 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Вся термодинамическая 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система ,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представленная на рис. 1, делится на два участка (две подсистемы): первый участок − от входного сечения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до сечения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а, а второй - от сечения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а до сечения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. Каждый из этих участков заключается в свою контрольную оболочку (на схеме показаны пунктирной линией).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При установившемся режиме теплообмена в установке внутри и с окружающим воздухом температура трубы (</w:t>
      </w:r>
      <w:proofErr w:type="spellStart"/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vertAlign w:val="subscript"/>
        </w:rPr>
        <w:t>x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) не меняется. В условиях этого стационарного режима работы установки уравнение первого закона термодинамики для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>-го участка (подсистемы) приобретает вид: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∙</m:t>
        </m:r>
        <m:d>
          <m:d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2a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н1</m:t>
            </m:r>
          </m:sub>
        </m:sSub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ab/>
      </w:r>
      <w:r w:rsidR="009240E9" w:rsidRPr="00222888">
        <w:rPr>
          <w:rFonts w:ascii="Times New Roman" w:hAnsi="Times New Roman"/>
          <w:sz w:val="24"/>
          <w:szCs w:val="24"/>
          <w:lang w:val="ru-RU"/>
        </w:rPr>
        <w:tab/>
        <w:t>(1)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Работа электрического тока, подаваемого на электродвигатель компрессора, определяемая по уравнению:</w:t>
      </w:r>
    </w:p>
    <w:p w:rsidR="009240E9" w:rsidRPr="00222888" w:rsidRDefault="00B9580E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2288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-135890</wp:posOffset>
                </wp:positionV>
                <wp:extent cx="201930" cy="0"/>
                <wp:effectExtent l="0" t="0" r="0" b="0"/>
                <wp:wrapNone/>
                <wp:docPr id="3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8391E" id="Line 269" o:spid="_x0000_s1026" style="position:absolute;z-index:-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3pt,-10.7pt" to="222.2pt,-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f5rEgIAACk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" o:allowincell="f" strokeweight=".17461mm"/>
            </w:pict>
          </mc:Fallback>
        </mc:AlternateContent>
      </w:r>
      <w:r w:rsidRPr="00222888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-135890</wp:posOffset>
                </wp:positionV>
                <wp:extent cx="403860" cy="0"/>
                <wp:effectExtent l="0" t="0" r="0" b="0"/>
                <wp:wrapNone/>
                <wp:docPr id="2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30B38" id="Line 270" o:spid="_x0000_s1026" style="position:absolute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8pt,-10.7pt" to="266.6pt,-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" o:allowincell="f" strokeweight=".17461mm"/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э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 xml:space="preserve"> ∙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k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G</m:t>
            </m:r>
          </m:den>
        </m:f>
      </m:oMath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G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расход воздуха, рассчитываемый по показаниям вакуумметра воздухомерного устройства; </w:t>
      </w:r>
      <w:r w:rsidRPr="00222888">
        <w:rPr>
          <w:rFonts w:ascii="Times New Roman" w:hAnsi="Times New Roman"/>
          <w:sz w:val="24"/>
          <w:szCs w:val="24"/>
        </w:rPr>
        <w:t>N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э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мощность ,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потребляемая электродвигателем компрессора , оценивается по показаниям амперметра и вольтметра. Часть этой мощности передается воздуху в виде технической работы, совершаемой компрессором, а часть – в виде тепла; </w:t>
      </w:r>
      <w:r w:rsidRPr="00222888">
        <w:rPr>
          <w:rFonts w:ascii="Times New Roman" w:hAnsi="Times New Roman"/>
          <w:sz w:val="24"/>
          <w:szCs w:val="24"/>
        </w:rPr>
        <w:t>q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количество тепла, отдаваемое системой на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>-ом участке в окружающую среду.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Расчетная схема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>-го участка может быть представлена в следующем виде:</w:t>
      </w:r>
    </w:p>
    <w:p w:rsidR="009240E9" w:rsidRPr="00222888" w:rsidRDefault="00B9580E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55512" cy="1539924"/>
            <wp:effectExtent l="0" t="0" r="0" b="3175"/>
            <wp:docPr id="15" name="Рисунок 1" descr="Описание: C:\Users\Undead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Undead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485" cy="156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left="440" w:firstLine="709"/>
        <w:rPr>
          <w:rFonts w:ascii="Times New Roman" w:hAnsi="Times New Roman"/>
          <w:sz w:val="24"/>
          <w:szCs w:val="24"/>
          <w:lang w:val="ru-RU"/>
        </w:rPr>
      </w:pPr>
      <w:bookmarkStart w:id="1" w:name="page5"/>
      <w:bookmarkEnd w:id="1"/>
      <w:r w:rsidRPr="00222888">
        <w:rPr>
          <w:rFonts w:ascii="Times New Roman" w:hAnsi="Times New Roman"/>
          <w:sz w:val="24"/>
          <w:szCs w:val="24"/>
          <w:lang w:val="ru-RU"/>
        </w:rPr>
        <w:t xml:space="preserve">Уравнение первого закона термодинамики для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-го участка (подсистемы) приобретает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вид: </w:t>
      </w:r>
    </w:p>
    <w:p w:rsidR="009240E9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2a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∙</m:t>
        </m:r>
        <m:d>
          <m:d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2a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н2</m:t>
            </m:r>
          </m:sub>
        </m:sSub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gramStart"/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,   </w:t>
      </w:r>
      <w:proofErr w:type="gramEnd"/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(2)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Работа электрического тока, подаваемого на нагрев трубы, определяемая по уравнению: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э2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н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 ∙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н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G</m:t>
              </m:r>
            </m:den>
          </m:f>
        </m:oMath>
      </m:oMathPara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lastRenderedPageBreak/>
        <w:t xml:space="preserve">где </w:t>
      </w:r>
      <w:r w:rsidRPr="00222888">
        <w:rPr>
          <w:rFonts w:ascii="Times New Roman" w:hAnsi="Times New Roman"/>
          <w:sz w:val="24"/>
          <w:szCs w:val="24"/>
        </w:rPr>
        <w:t>N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мощность, потребляемая на нагрев трубы, преобразуемая целиком в тепло и оцениваемая по показаниям амперметра и вольтметра. Часть этой мощности отводится в окружающую 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среду ;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</w:rPr>
        <w:t>q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количество тепла, отдаваемое системой на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-ом участке в окружающую среду.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Расчетная схема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-го участка может быть представлена в следующем виде:</w:t>
      </w:r>
    </w:p>
    <w:p w:rsidR="009240E9" w:rsidRPr="00222888" w:rsidRDefault="00B9580E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547360" cy="1329196"/>
            <wp:effectExtent l="0" t="0" r="0" b="4445"/>
            <wp:docPr id="19" name="Рисунок 3" descr="Описание: C:\Users\Undead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Undead\Desktop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0"/>
                    <a:stretch/>
                  </pic:blipFill>
                  <pic:spPr bwMode="auto">
                    <a:xfrm>
                      <a:off x="0" y="0"/>
                      <a:ext cx="5572850" cy="133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Для термодинамической системы в целом уравнение первого закона термодинамики образуется суммированием уравнений (1) и (2) и представляется в виде: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э2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-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Sup>
              <m:sSubSup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∙</m:t>
        </m:r>
        <m:d>
          <m:d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  <w:szCs w:val="24"/>
            <w:lang w:val="ru-RU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н1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+q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ru-RU"/>
              </w:rPr>
              <m:t>н2</m:t>
            </m:r>
          </m:sub>
        </m:sSub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 ,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 xml:space="preserve">где  </w:t>
      </w:r>
      <w:r w:rsidRPr="00222888">
        <w:rPr>
          <w:rFonts w:ascii="Times New Roman" w:hAnsi="Times New Roman"/>
          <w:sz w:val="24"/>
          <w:szCs w:val="24"/>
        </w:rPr>
        <w:t>q</w:t>
      </w:r>
      <w:proofErr w:type="gramEnd"/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sz w:val="24"/>
          <w:szCs w:val="24"/>
        </w:rPr>
        <w:t>q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общее количество теплоты, отдаваемое в окружающую среду на участках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>3. Схема и описание установки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Рабочее тело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−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воздух компрессором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1 (рис. 1)</w:t>
      </w: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lang w:val="ru-RU"/>
        </w:rPr>
        <w:t>забирается из окружающей среды, сжимается и поступает в горизонтальный участок трубы 5.</w:t>
      </w:r>
    </w:p>
    <w:p w:rsidR="009240E9" w:rsidRPr="00222888" w:rsidRDefault="00B9580E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06440" cy="3631195"/>
            <wp:effectExtent l="0" t="0" r="3810" b="7620"/>
            <wp:docPr id="22" name="Рисунок 4" descr="Описание: C:\Users\Undead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Undead\Desktop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" t="8073" r="8433"/>
                    <a:stretch/>
                  </pic:blipFill>
                  <pic:spPr bwMode="auto">
                    <a:xfrm>
                      <a:off x="0" y="0"/>
                      <a:ext cx="5830419" cy="364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63B" w:rsidRPr="00222888" w:rsidRDefault="008A363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Рис.1. Схема лабораторной установки</w:t>
      </w:r>
    </w:p>
    <w:p w:rsidR="005848B2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Воздух на пути из окружающей среды в компрессор проходит через воздухомерное устройство 2 типа «труба 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Вентури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». Количество воздуха, проходящее через установку, может изменяться с помощью заслонки 3.  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Параметры окружающей среды измеряются приборами, расположенными на панели 11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«Окружающая среда» (ртутный, </w:t>
      </w:r>
      <w:r w:rsidR="00632BC3" w:rsidRPr="00222888">
        <w:rPr>
          <w:rFonts w:ascii="Times New Roman" w:hAnsi="Times New Roman"/>
          <w:sz w:val="24"/>
          <w:szCs w:val="24"/>
          <w:lang w:val="ru-RU"/>
        </w:rPr>
        <w:t>чашечный барометр и жидкостно-с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теклянный термометр). На панели 4 «Статические напоры», расположены три </w:t>
      </w:r>
      <w:r w:rsidRPr="00222888">
        <w:rPr>
          <w:rFonts w:ascii="Times New Roman" w:hAnsi="Times New Roman"/>
          <w:sz w:val="24"/>
          <w:szCs w:val="24"/>
        </w:rPr>
        <w:t>U</w:t>
      </w:r>
      <w:r w:rsidRPr="00222888">
        <w:rPr>
          <w:rFonts w:ascii="Times New Roman" w:hAnsi="Times New Roman"/>
          <w:sz w:val="24"/>
          <w:szCs w:val="24"/>
          <w:lang w:val="ru-RU"/>
        </w:rPr>
        <w:t>-образных манометра для измерения статических давлений в сечениях: «горло» воздухомера (Н), на входе в компрессор (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в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>) и за компрессором (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>). В результате подведенного</w:t>
      </w:r>
      <w:bookmarkStart w:id="2" w:name="page7"/>
      <w:bookmarkEnd w:id="2"/>
      <w:r w:rsidRPr="00222888">
        <w:rPr>
          <w:rFonts w:ascii="Times New Roman" w:hAnsi="Times New Roman"/>
          <w:sz w:val="24"/>
          <w:szCs w:val="24"/>
          <w:lang w:val="ru-RU"/>
        </w:rPr>
        <w:t xml:space="preserve"> проходя от сечения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>−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, где его температура равна температуре окружающей среды </w:t>
      </w:r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222888">
        <w:rPr>
          <w:rFonts w:ascii="Times New Roman" w:hAnsi="Times New Roman"/>
          <w:sz w:val="24"/>
          <w:szCs w:val="24"/>
        </w:rPr>
        <w:t>t</w:t>
      </w:r>
      <w:proofErr w:type="spellStart"/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окр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, нагревается до температуры </w:t>
      </w:r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2а</w:t>
      </w:r>
      <w:r w:rsidRPr="00222888">
        <w:rPr>
          <w:rFonts w:ascii="Times New Roman" w:hAnsi="Times New Roman"/>
          <w:sz w:val="24"/>
          <w:szCs w:val="24"/>
          <w:lang w:val="ru-RU"/>
        </w:rPr>
        <w:t>, которая измеряется термопарой 6 в комплекте с вторичным прибором.</w:t>
      </w:r>
    </w:p>
    <w:p w:rsidR="004D00C3" w:rsidRPr="00222888" w:rsidRDefault="004D00C3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 w:right="22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lastRenderedPageBreak/>
        <w:t>Для определения мощности, подведенной к электродвигателю компрессора, служит панель 8 «Работа компрессора» с размещенными на ней амперметром и вольтметром. Мощность, расходованная на нагрев горизонтального участка трубы 5, определяется по показаниям вольтметра и амперметра, расположенных на панели 10 «Нагрев трубы».</w:t>
      </w:r>
    </w:p>
    <w:p w:rsidR="008A363B" w:rsidRPr="00222888" w:rsidRDefault="008A363B" w:rsidP="00222888">
      <w:pPr>
        <w:widowControl w:val="0"/>
        <w:autoSpaceDE w:val="0"/>
        <w:autoSpaceDN w:val="0"/>
        <w:adjustRightInd w:val="0"/>
        <w:spacing w:after="0" w:line="240" w:lineRule="auto"/>
        <w:ind w:left="374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Таблица 1. </w:t>
      </w:r>
      <w:proofErr w:type="spellStart"/>
      <w:r w:rsidRPr="00222888">
        <w:rPr>
          <w:rFonts w:ascii="Times New Roman" w:hAnsi="Times New Roman"/>
          <w:sz w:val="24"/>
          <w:szCs w:val="24"/>
        </w:rPr>
        <w:t>Протокол</w:t>
      </w:r>
      <w:proofErr w:type="spellEnd"/>
      <w:r w:rsidRPr="002228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2888">
        <w:rPr>
          <w:rFonts w:ascii="Times New Roman" w:hAnsi="Times New Roman"/>
          <w:sz w:val="24"/>
          <w:szCs w:val="24"/>
        </w:rPr>
        <w:t>наблюдений</w:t>
      </w:r>
      <w:proofErr w:type="spellEnd"/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964"/>
        <w:gridCol w:w="596"/>
        <w:gridCol w:w="708"/>
        <w:gridCol w:w="567"/>
        <w:gridCol w:w="709"/>
        <w:gridCol w:w="567"/>
      </w:tblGrid>
      <w:tr w:rsidR="00E556ED" w:rsidRPr="00222888" w:rsidTr="00C926E2">
        <w:tc>
          <w:tcPr>
            <w:tcW w:w="56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340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Измеряемая величина</w:t>
            </w:r>
          </w:p>
        </w:tc>
        <w:tc>
          <w:tcPr>
            <w:tcW w:w="1134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</w:t>
            </w:r>
            <w:proofErr w:type="spellEnd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64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Ед.изм</w:t>
            </w:r>
            <w:proofErr w:type="spellEnd"/>
          </w:p>
        </w:tc>
        <w:tc>
          <w:tcPr>
            <w:tcW w:w="3147" w:type="dxa"/>
            <w:gridSpan w:val="5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Номера опытов</w:t>
            </w:r>
          </w:p>
        </w:tc>
      </w:tr>
      <w:tr w:rsidR="00E556ED" w:rsidRPr="00222888" w:rsidTr="00C926E2">
        <w:tc>
          <w:tcPr>
            <w:tcW w:w="56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556ED" w:rsidRPr="00222888" w:rsidTr="00C926E2"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Температура воздуха при входе в воздухомер (сечение </w:t>
            </w: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w w:val="80"/>
                <w:sz w:val="24"/>
                <w:szCs w:val="24"/>
              </w:rPr>
              <w:t>t</w:t>
            </w:r>
            <w:r w:rsidRPr="00222888">
              <w:rPr>
                <w:rFonts w:ascii="Times New Roman" w:hAnsi="Times New Roman" w:cs="Times New Roman"/>
                <w:w w:val="8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i/>
                <w:iCs/>
                <w:w w:val="88"/>
                <w:sz w:val="24"/>
                <w:szCs w:val="24"/>
              </w:rPr>
              <w:t>°С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Температура воздуха при входе в трубу (сечение </w:t>
            </w: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а)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w w:val="93"/>
                <w:sz w:val="24"/>
                <w:szCs w:val="24"/>
              </w:rPr>
              <w:t>t2а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i/>
                <w:iCs/>
                <w:w w:val="88"/>
                <w:sz w:val="24"/>
                <w:szCs w:val="24"/>
              </w:rPr>
              <w:t>°С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Температура воздуха при выходе из трубы (сечение </w:t>
            </w: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w w:val="93"/>
                <w:sz w:val="24"/>
                <w:szCs w:val="24"/>
              </w:rPr>
              <w:t>t2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i/>
                <w:iCs/>
                <w:w w:val="88"/>
                <w:sz w:val="24"/>
                <w:szCs w:val="24"/>
              </w:rPr>
              <w:t>°С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  <w:proofErr w:type="spellEnd"/>
            <w:r w:rsidRPr="00222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вакуумметра</w:t>
            </w:r>
            <w:proofErr w:type="spellEnd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(«горло воздухомера»)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мм.вод.ст</w:t>
            </w:r>
            <w:proofErr w:type="spellEnd"/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</w:rPr>
              <w:t>Показания</w:t>
            </w:r>
            <w:proofErr w:type="spellEnd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  <w:proofErr w:type="spellStart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</w:rPr>
              <w:t>пьезометра</w:t>
            </w:r>
            <w:proofErr w:type="spellEnd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(</w:t>
            </w:r>
            <w:proofErr w:type="spellStart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</w:rPr>
              <w:t>после</w:t>
            </w:r>
            <w:proofErr w:type="spellEnd"/>
            <w:r w:rsidRPr="00222888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 компрессора)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мм.вод.ст</w:t>
            </w:r>
            <w:proofErr w:type="spellEnd"/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rPr>
          <w:trHeight w:val="502"/>
        </w:trPr>
        <w:tc>
          <w:tcPr>
            <w:tcW w:w="56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Напряжение и сила тока, потребляемого компрессором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C926E2">
        <w:trPr>
          <w:trHeight w:val="469"/>
        </w:trPr>
        <w:tc>
          <w:tcPr>
            <w:tcW w:w="56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4D00C3">
        <w:trPr>
          <w:trHeight w:val="429"/>
        </w:trPr>
        <w:tc>
          <w:tcPr>
            <w:tcW w:w="56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Напряжение и сила тока,  потребляемого на нагрев трубы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4D00C3">
        <w:trPr>
          <w:trHeight w:val="182"/>
        </w:trPr>
        <w:tc>
          <w:tcPr>
            <w:tcW w:w="56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4D00C3">
        <w:trPr>
          <w:trHeight w:val="451"/>
        </w:trPr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Показания барометра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мбар</w:t>
            </w:r>
            <w:proofErr w:type="spellEnd"/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6ED" w:rsidRPr="00222888" w:rsidTr="004D00C3">
        <w:trPr>
          <w:trHeight w:val="413"/>
        </w:trPr>
        <w:tc>
          <w:tcPr>
            <w:tcW w:w="56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02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Показания окружающей среды</w:t>
            </w:r>
          </w:p>
        </w:tc>
        <w:tc>
          <w:tcPr>
            <w:tcW w:w="113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Start"/>
            <w:r w:rsidRPr="002228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</w:t>
            </w:r>
            <w:proofErr w:type="spellEnd"/>
          </w:p>
        </w:tc>
        <w:tc>
          <w:tcPr>
            <w:tcW w:w="964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2888">
              <w:rPr>
                <w:rFonts w:ascii="Times New Roman" w:hAnsi="Times New Roman" w:cs="Times New Roman"/>
                <w:i/>
                <w:iCs/>
                <w:w w:val="88"/>
                <w:sz w:val="24"/>
                <w:szCs w:val="24"/>
              </w:rPr>
              <w:t>°С</w:t>
            </w:r>
          </w:p>
        </w:tc>
        <w:tc>
          <w:tcPr>
            <w:tcW w:w="596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E556ED" w:rsidRPr="00222888" w:rsidRDefault="00E556ED" w:rsidP="0022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E556ED" w:rsidP="00222888">
      <w:pPr>
        <w:widowControl w:val="0"/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bCs/>
          <w:sz w:val="24"/>
          <w:szCs w:val="24"/>
        </w:rPr>
      </w:pP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>Расчетная ч</w:t>
      </w:r>
      <w:proofErr w:type="spellStart"/>
      <w:r w:rsidRPr="00222888">
        <w:rPr>
          <w:rFonts w:ascii="Times New Roman" w:hAnsi="Times New Roman"/>
          <w:b/>
          <w:bCs/>
          <w:sz w:val="24"/>
          <w:szCs w:val="24"/>
        </w:rPr>
        <w:t>асть</w:t>
      </w:r>
      <w:proofErr w:type="spellEnd"/>
      <w:r w:rsidR="009240E9" w:rsidRPr="0022288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240E9" w:rsidRPr="00222888" w:rsidRDefault="009240E9" w:rsidP="00222888">
      <w:pPr>
        <w:pStyle w:val="a3"/>
        <w:widowControl w:val="0"/>
        <w:numPr>
          <w:ilvl w:val="1"/>
          <w:numId w:val="2"/>
        </w:numPr>
        <w:tabs>
          <w:tab w:val="clear" w:pos="144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142" w:right="220" w:firstLine="0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Атмосферное давление находится с учетом температурного расширения столбика ртути барометра по формуле: </w:t>
      </w:r>
    </w:p>
    <w:p w:rsidR="009240E9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атм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B∙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1+1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,815∙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-4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окр</m:t>
                  </m:r>
                </m:sub>
              </m:sSub>
            </m:den>
          </m:f>
        </m:oMath>
      </m:oMathPara>
    </w:p>
    <w:p w:rsidR="009240E9" w:rsidRPr="00222888" w:rsidRDefault="009240E9" w:rsidP="00222888">
      <w:pPr>
        <w:pStyle w:val="a3"/>
        <w:widowControl w:val="0"/>
        <w:numPr>
          <w:ilvl w:val="1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709" w:hanging="567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Перепад давления воздуха в воздухомере: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left="26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∆</w:t>
      </w:r>
      <w:r w:rsidRPr="00222888">
        <w:rPr>
          <w:rFonts w:ascii="Times New Roman" w:hAnsi="Times New Roman"/>
          <w:sz w:val="24"/>
          <w:szCs w:val="24"/>
        </w:rPr>
        <w:t>P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222888">
        <w:rPr>
          <w:rFonts w:ascii="Times New Roman" w:hAnsi="Times New Roman"/>
          <w:sz w:val="24"/>
          <w:szCs w:val="24"/>
        </w:rPr>
        <w:t>ρ</w:t>
      </w:r>
      <w:r w:rsidRPr="00222888">
        <w:rPr>
          <w:rFonts w:ascii="Times New Roman" w:hAnsi="Times New Roman"/>
          <w:sz w:val="24"/>
          <w:szCs w:val="24"/>
          <w:lang w:val="ru-RU"/>
        </w:rPr>
        <w:t>·</w:t>
      </w:r>
      <w:r w:rsidRPr="00222888">
        <w:rPr>
          <w:rFonts w:ascii="Times New Roman" w:hAnsi="Times New Roman"/>
          <w:sz w:val="24"/>
          <w:szCs w:val="24"/>
        </w:rPr>
        <w:t>g</w:t>
      </w:r>
      <w:r w:rsidRPr="00222888">
        <w:rPr>
          <w:rFonts w:ascii="Times New Roman" w:hAnsi="Times New Roman"/>
          <w:sz w:val="24"/>
          <w:szCs w:val="24"/>
          <w:lang w:val="ru-RU"/>
        </w:rPr>
        <w:t>·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Н ,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Па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 w:right="70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ρ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плотность воды в </w:t>
      </w:r>
      <w:r w:rsidRPr="00222888">
        <w:rPr>
          <w:rFonts w:ascii="Times New Roman" w:hAnsi="Times New Roman"/>
          <w:sz w:val="24"/>
          <w:szCs w:val="24"/>
        </w:rPr>
        <w:t>U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-образном вакуумметре, равная 1000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кг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/м</w:t>
      </w:r>
      <w:r w:rsidRPr="00222888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3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222888">
        <w:rPr>
          <w:rFonts w:ascii="Times New Roman" w:hAnsi="Times New Roman"/>
          <w:sz w:val="24"/>
          <w:szCs w:val="24"/>
        </w:rPr>
        <w:t>g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ускорение свободного падения, равное 9,81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м/сек</w:t>
      </w:r>
      <w:r w:rsidRPr="00222888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; Н – показание вакуумметра («горло») воздухомера, </w:t>
      </w:r>
      <w:r w:rsidRPr="00222888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переведенное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 xml:space="preserve">м </w:t>
      </w:r>
      <w:proofErr w:type="spellStart"/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вод.ст</w:t>
      </w:r>
      <w:proofErr w:type="spellEnd"/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3. Плотность воздуха по состоянию в «горле» воздухомера:</w:t>
      </w:r>
    </w:p>
    <w:bookmarkStart w:id="3" w:name="page9"/>
    <w:bookmarkEnd w:id="3"/>
    <w:p w:rsidR="009240E9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-∆Р)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R∙(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+273)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,</m:t>
          </m:r>
        </m:oMath>
      </m:oMathPara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60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R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характеристическая газовая постоянная воздуха, равная 287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Дж/кг·°К.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60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4. Расход воздуха:</w:t>
      </w:r>
    </w:p>
    <w:p w:rsidR="009240E9" w:rsidRPr="00222888" w:rsidRDefault="00B9580E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0" w:right="1160" w:firstLine="709"/>
        <w:jc w:val="center"/>
        <w:rPr>
          <w:rFonts w:ascii="Times New Roman" w:hAnsi="Times New Roman"/>
          <w:sz w:val="24"/>
          <w:szCs w:val="24"/>
          <w:lang w:val="ru-RU"/>
        </w:rPr>
      </w:pPr>
      <m:oMath>
        <m:r>
          <w:rPr>
            <w:rFonts w:ascii="Cambria Math" w:hAnsi="Cambria Math"/>
            <w:sz w:val="24"/>
            <w:szCs w:val="24"/>
            <w:lang w:val="ru-RU"/>
          </w:rPr>
          <m:t>G=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0,525∙10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-3</m:t>
            </m:r>
          </m:sup>
        </m:sSup>
        <m:r>
          <w:rPr>
            <w:rFonts w:ascii="Cambria Math" w:hAnsi="Cambria Math"/>
            <w:sz w:val="24"/>
            <w:szCs w:val="24"/>
            <w:lang w:val="ru-RU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в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∙∆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 xml:space="preserve"> ,</m:t>
            </m:r>
          </m:e>
        </m:rad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 кг/сек 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80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5. Абсолютное давление в сечении на выходе из компрессора и на входе в горизонтальную трубу: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left="40"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Р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= 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Р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атм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+</w:t>
      </w:r>
      <w:r w:rsidRPr="00222888">
        <w:rPr>
          <w:rFonts w:ascii="Times New Roman" w:hAnsi="Times New Roman"/>
          <w:sz w:val="24"/>
          <w:szCs w:val="24"/>
        </w:rPr>
        <w:t>ρ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 w:hint="eastAsia"/>
          <w:sz w:val="24"/>
          <w:szCs w:val="24"/>
          <w:lang w:val="ru-RU"/>
        </w:rPr>
        <w:t>∙</w:t>
      </w:r>
      <w:r w:rsidRPr="00222888">
        <w:rPr>
          <w:rFonts w:ascii="Times New Roman" w:hAnsi="Times New Roman"/>
          <w:sz w:val="24"/>
          <w:szCs w:val="24"/>
        </w:rPr>
        <w:t>g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∙ </w:t>
      </w:r>
      <w:proofErr w:type="spellStart"/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Па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- показание пьезометра (после компрессора), </w:t>
      </w:r>
      <w:r w:rsidRPr="00222888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переведенное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 xml:space="preserve">м </w:t>
      </w:r>
      <w:proofErr w:type="spellStart"/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вод.ст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Плотность воздуха на выходе из компрессора и на входе в горизонтальную трубу:</w:t>
      </w:r>
    </w:p>
    <w:p w:rsidR="009240E9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2а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2а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∙(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2а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+273)</m:t>
            </m:r>
          </m:den>
        </m:f>
        <m:r>
          <w:rPr>
            <w:rFonts w:ascii="Cambria Math" w:hAnsi="Cambria Math"/>
            <w:sz w:val="24"/>
            <w:szCs w:val="24"/>
            <w:lang w:val="ru-RU"/>
          </w:rPr>
          <m:t xml:space="preserve"> ,</m:t>
        </m:r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 кг/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6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температура воздуха на выходе из компрессора и на входе в горизонтальную трубу (сечение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а),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°С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7. Плотность воздуха на выходе из трубы:</w:t>
      </w:r>
    </w:p>
    <w:p w:rsidR="009240E9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2а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атм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∙(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+273)</m:t>
            </m:r>
          </m:den>
        </m:f>
        <m:r>
          <w:rPr>
            <w:rFonts w:ascii="Cambria Math" w:hAnsi="Cambria Math"/>
            <w:sz w:val="24"/>
            <w:szCs w:val="24"/>
            <w:lang w:val="ru-RU"/>
          </w:rPr>
          <m:t xml:space="preserve"> ,</m:t>
        </m:r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 кг/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3</m:t>
            </m:r>
          </m:sup>
        </m:sSup>
      </m:oMath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температура воздуха на выходе из трубы (сечение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°С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00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8. Значение энтальпии воздуха </w:t>
      </w:r>
      <w:r w:rsidRPr="00222888">
        <w:rPr>
          <w:rFonts w:ascii="Times New Roman" w:hAnsi="Times New Roman"/>
          <w:sz w:val="24"/>
          <w:szCs w:val="24"/>
        </w:rPr>
        <w:t>h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, в сечениях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22888">
        <w:rPr>
          <w:rFonts w:ascii="Times New Roman" w:hAnsi="Times New Roman"/>
          <w:sz w:val="24"/>
          <w:szCs w:val="24"/>
        </w:rPr>
        <w:t>IIa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определяется по общему уравнению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left="40" w:firstLine="709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22888">
        <w:rPr>
          <w:rFonts w:ascii="Times New Roman" w:hAnsi="Times New Roman"/>
          <w:sz w:val="24"/>
          <w:szCs w:val="24"/>
        </w:rPr>
        <w:t>h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vertAlign w:val="subscript"/>
        </w:rPr>
        <w:t>j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= с</w:t>
      </w:r>
      <w:r w:rsidRPr="00222888">
        <w:rPr>
          <w:rFonts w:ascii="Times New Roman" w:hAnsi="Times New Roman"/>
          <w:sz w:val="24"/>
          <w:szCs w:val="24"/>
          <w:vertAlign w:val="subscript"/>
        </w:rPr>
        <w:t>p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eastAsia="MS PGothic" w:hAnsi="Times New Roman"/>
          <w:sz w:val="24"/>
          <w:szCs w:val="24"/>
          <w:lang w:val="ru-RU"/>
        </w:rPr>
        <w:t xml:space="preserve">∙ </w:t>
      </w:r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sz w:val="24"/>
          <w:szCs w:val="24"/>
          <w:vertAlign w:val="subscript"/>
        </w:rPr>
        <w:t>j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кДж/кг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где с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р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теплоемкость воздуха при постоянном давлении, которая может быть принята не зависящей от температуры и равной 1,006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кДж/(кг·°С</w:t>
      </w:r>
      <w:proofErr w:type="gramStart"/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)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;  </w:t>
      </w:r>
      <w:proofErr w:type="spellStart"/>
      <w:r w:rsidRPr="00222888">
        <w:rPr>
          <w:rFonts w:ascii="Times New Roman" w:hAnsi="Times New Roman"/>
          <w:sz w:val="24"/>
          <w:szCs w:val="24"/>
        </w:rPr>
        <w:t>t</w:t>
      </w:r>
      <w:r w:rsidRPr="00222888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– температура в рассматриваемом сечении,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°С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222888">
        <w:rPr>
          <w:rFonts w:ascii="Times New Roman" w:hAnsi="Times New Roman"/>
          <w:sz w:val="24"/>
          <w:szCs w:val="24"/>
        </w:rPr>
        <w:t>j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индекс рассматриваемого сечения (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22888">
        <w:rPr>
          <w:rFonts w:ascii="Times New Roman" w:hAnsi="Times New Roman"/>
          <w:sz w:val="24"/>
          <w:szCs w:val="24"/>
        </w:rPr>
        <w:t>IIa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).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9. Средняя скорость потока </w:t>
      </w:r>
      <w:proofErr w:type="spellStart"/>
      <w:r w:rsidRPr="00222888">
        <w:rPr>
          <w:rFonts w:ascii="Times New Roman" w:hAnsi="Times New Roman"/>
          <w:sz w:val="24"/>
          <w:szCs w:val="24"/>
        </w:rPr>
        <w:t>W</w:t>
      </w:r>
      <w:r w:rsidRPr="00222888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в сечениях </w:t>
      </w:r>
      <w:proofErr w:type="spellStart"/>
      <w:r w:rsidRPr="00222888">
        <w:rPr>
          <w:rFonts w:ascii="Times New Roman" w:hAnsi="Times New Roman"/>
          <w:sz w:val="24"/>
          <w:szCs w:val="24"/>
        </w:rPr>
        <w:t>IIa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определяется по общему уравнению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 w:firstLine="709"/>
        <w:jc w:val="center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G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j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ru-RU"/>
              </w:rPr>
              <m:t>∙F)</m:t>
            </m:r>
          </m:den>
        </m:f>
        <m:r>
          <w:rPr>
            <w:rFonts w:ascii="Cambria Math" w:hAnsi="Cambria Math"/>
            <w:sz w:val="24"/>
            <w:szCs w:val="24"/>
            <w:lang w:val="ru-RU"/>
          </w:rPr>
          <m:t xml:space="preserve"> ,</m:t>
        </m:r>
      </m:oMath>
      <w:r w:rsidR="009240E9" w:rsidRPr="00222888">
        <w:rPr>
          <w:rFonts w:ascii="Times New Roman" w:hAnsi="Times New Roman"/>
          <w:sz w:val="24"/>
          <w:szCs w:val="24"/>
          <w:lang w:val="ru-RU"/>
        </w:rPr>
        <w:t xml:space="preserve"> м/сек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F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площадь проходного сечения для потока воздуха, одинаковая для сечений </w:t>
      </w:r>
      <w:proofErr w:type="spellStart"/>
      <w:r w:rsidRPr="00222888">
        <w:rPr>
          <w:rFonts w:ascii="Times New Roman" w:hAnsi="Times New Roman"/>
          <w:sz w:val="24"/>
          <w:szCs w:val="24"/>
        </w:rPr>
        <w:t>IIa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и равная 1,35·10</w:t>
      </w:r>
      <w:r w:rsidRPr="00222888">
        <w:rPr>
          <w:rFonts w:ascii="Times New Roman" w:hAnsi="Times New Roman"/>
          <w:sz w:val="24"/>
          <w:szCs w:val="24"/>
          <w:vertAlign w:val="superscript"/>
          <w:lang w:val="ru-RU"/>
        </w:rPr>
        <w:t>-3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м</w:t>
      </w:r>
      <w:proofErr w:type="gramStart"/>
      <w:r w:rsidRPr="00222888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222888">
        <w:rPr>
          <w:rFonts w:ascii="Times New Roman" w:hAnsi="Times New Roman"/>
          <w:sz w:val="24"/>
          <w:szCs w:val="24"/>
        </w:rPr>
        <w:t>ρ</w:t>
      </w:r>
      <w:r w:rsidRPr="00222888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– плотность воздуха в 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рассмат</w:t>
      </w:r>
      <w:r w:rsidR="00E556ED" w:rsidRPr="00222888">
        <w:rPr>
          <w:rFonts w:ascii="Times New Roman" w:hAnsi="Times New Roman"/>
          <w:sz w:val="24"/>
          <w:szCs w:val="24"/>
          <w:lang w:val="ru-RU"/>
        </w:rPr>
        <w:t>-</w:t>
      </w:r>
      <w:r w:rsidRPr="00222888">
        <w:rPr>
          <w:rFonts w:ascii="Times New Roman" w:hAnsi="Times New Roman"/>
          <w:sz w:val="24"/>
          <w:szCs w:val="24"/>
          <w:lang w:val="ru-RU"/>
        </w:rPr>
        <w:t>риваемом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сечении,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кг/м</w:t>
      </w:r>
      <w:r w:rsidRPr="00222888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3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222888">
        <w:rPr>
          <w:rFonts w:ascii="Times New Roman" w:hAnsi="Times New Roman"/>
          <w:sz w:val="24"/>
          <w:szCs w:val="24"/>
        </w:rPr>
        <w:t>j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- индекс рассматриваемого сечения (</w:t>
      </w:r>
      <w:proofErr w:type="spellStart"/>
      <w:r w:rsidRPr="00222888">
        <w:rPr>
          <w:rFonts w:ascii="Times New Roman" w:hAnsi="Times New Roman"/>
          <w:sz w:val="24"/>
          <w:szCs w:val="24"/>
        </w:rPr>
        <w:t>IIa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).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Скорость потока воздуха в сечении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(на входе в воздухомер из окружающей среды) должна быть принята равной </w:t>
      </w:r>
      <w:r w:rsidRPr="00222888">
        <w:rPr>
          <w:rFonts w:ascii="Times New Roman" w:hAnsi="Times New Roman"/>
          <w:sz w:val="24"/>
          <w:szCs w:val="24"/>
        </w:rPr>
        <w:t>W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= 0.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10. Изменение потенциальной энергии на участке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− </w:t>
      </w:r>
      <w:r w:rsidRPr="00222888">
        <w:rPr>
          <w:rFonts w:ascii="Times New Roman" w:hAnsi="Times New Roman"/>
          <w:sz w:val="24"/>
          <w:szCs w:val="24"/>
        </w:rPr>
        <w:t>II</w:t>
      </w:r>
      <w:r w:rsidRPr="00222888">
        <w:rPr>
          <w:rFonts w:ascii="Times New Roman" w:hAnsi="Times New Roman"/>
          <w:sz w:val="24"/>
          <w:szCs w:val="24"/>
          <w:lang w:val="ru-RU"/>
        </w:rPr>
        <w:t>а: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left="4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∆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Э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пот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222888">
        <w:rPr>
          <w:rFonts w:ascii="Times New Roman" w:hAnsi="Times New Roman"/>
          <w:sz w:val="24"/>
          <w:szCs w:val="24"/>
        </w:rPr>
        <w:t>g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·(</w:t>
      </w:r>
      <w:proofErr w:type="gramEnd"/>
      <w:r w:rsidRPr="00222888">
        <w:rPr>
          <w:rFonts w:ascii="Times New Roman" w:hAnsi="Times New Roman"/>
          <w:sz w:val="24"/>
          <w:szCs w:val="24"/>
        </w:rPr>
        <w:t>Z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− </w:t>
      </w:r>
      <w:r w:rsidRPr="00222888">
        <w:rPr>
          <w:rFonts w:ascii="Times New Roman" w:hAnsi="Times New Roman"/>
          <w:sz w:val="24"/>
          <w:szCs w:val="24"/>
        </w:rPr>
        <w:t>Z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)·10</w:t>
      </w:r>
      <w:r w:rsidRPr="00222888">
        <w:rPr>
          <w:rFonts w:ascii="Times New Roman" w:hAnsi="Times New Roman"/>
          <w:sz w:val="24"/>
          <w:szCs w:val="24"/>
          <w:vertAlign w:val="superscript"/>
          <w:lang w:val="ru-RU"/>
        </w:rPr>
        <w:t>−3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,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кДж/кг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Так как в данной работе (</w:t>
      </w:r>
      <w:r w:rsidRPr="00222888">
        <w:rPr>
          <w:rFonts w:ascii="Times New Roman" w:hAnsi="Times New Roman"/>
          <w:sz w:val="24"/>
          <w:szCs w:val="24"/>
        </w:rPr>
        <w:t>Z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2а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222888">
        <w:rPr>
          <w:rFonts w:ascii="Times New Roman" w:hAnsi="Times New Roman"/>
          <w:sz w:val="24"/>
          <w:szCs w:val="24"/>
        </w:rPr>
        <w:t>Z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) = 0,4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м,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то ∆</w:t>
      </w:r>
      <w:proofErr w:type="spellStart"/>
      <w:r w:rsidRPr="00222888">
        <w:rPr>
          <w:rFonts w:ascii="Times New Roman" w:hAnsi="Times New Roman"/>
          <w:sz w:val="24"/>
          <w:szCs w:val="24"/>
          <w:lang w:val="ru-RU"/>
        </w:rPr>
        <w:t>Э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пот</w:t>
      </w:r>
      <w:proofErr w:type="spellEnd"/>
      <w:r w:rsidRPr="00222888">
        <w:rPr>
          <w:rFonts w:ascii="Times New Roman" w:hAnsi="Times New Roman"/>
          <w:sz w:val="24"/>
          <w:szCs w:val="24"/>
          <w:lang w:val="ru-RU"/>
        </w:rPr>
        <w:t xml:space="preserve"> = 0,0039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кДж/кг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одинаково для всех опытов и сравнительно мало. Поэтому величиной этого слагаемого в уравнении (1) можно пренебречь.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4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11. Работа электрического тока </w:t>
      </w:r>
      <w:r w:rsidRPr="00222888">
        <w:rPr>
          <w:rFonts w:ascii="Times New Roman" w:hAnsi="Times New Roman"/>
          <w:sz w:val="24"/>
          <w:szCs w:val="24"/>
        </w:rPr>
        <w:t>l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э1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lang w:val="ru-RU"/>
        </w:rPr>
        <w:t>-ом участке (подсистеме):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2060" w:firstLine="709"/>
        <w:rPr>
          <w:rFonts w:ascii="Times New Roman" w:hAnsi="Times New Roman"/>
          <w:i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э1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G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-3</m:t>
              </m:r>
            </m:sup>
          </m:sSup>
          <m:r>
            <w:rPr>
              <w:rFonts w:ascii="Cambria Math" w:hAnsi="Cambria Math"/>
              <w:sz w:val="24"/>
              <w:szCs w:val="24"/>
              <w:lang w:val="ru-RU"/>
            </w:rPr>
            <m:t>, кДж/кг</m:t>
          </m:r>
        </m:oMath>
      </m:oMathPara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 w:right="600" w:firstLine="709"/>
        <w:rPr>
          <w:rFonts w:ascii="Times New Roman" w:hAnsi="Times New Roman"/>
          <w:sz w:val="24"/>
          <w:szCs w:val="24"/>
          <w:lang w:val="ru-RU"/>
        </w:rPr>
      </w:pPr>
      <w:bookmarkStart w:id="4" w:name="page11"/>
      <w:bookmarkEnd w:id="4"/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к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сила тока, потребляемая электродвигателем компрессора, а; </w:t>
      </w:r>
      <w:r w:rsidRPr="00222888">
        <w:rPr>
          <w:rFonts w:ascii="Times New Roman" w:hAnsi="Times New Roman"/>
          <w:sz w:val="24"/>
          <w:szCs w:val="24"/>
        </w:rPr>
        <w:t>U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к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напряжение, подаваемое на электродвигатель компрессора, в.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 w:right="4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12. Работа электрического тока </w:t>
      </w:r>
      <w:r w:rsidRPr="00222888">
        <w:rPr>
          <w:rFonts w:ascii="Times New Roman" w:hAnsi="Times New Roman"/>
          <w:sz w:val="24"/>
          <w:szCs w:val="24"/>
        </w:rPr>
        <w:t>l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э2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222888">
        <w:rPr>
          <w:rFonts w:ascii="Times New Roman" w:hAnsi="Times New Roman"/>
          <w:sz w:val="24"/>
          <w:szCs w:val="24"/>
        </w:rPr>
        <w:t>II</w:t>
      </w:r>
      <w:r w:rsidR="00E556ED" w:rsidRPr="00222888">
        <w:rPr>
          <w:rFonts w:ascii="Times New Roman" w:hAnsi="Times New Roman"/>
          <w:sz w:val="24"/>
          <w:szCs w:val="24"/>
          <w:lang w:val="ru-RU"/>
        </w:rPr>
        <w:t xml:space="preserve">-ом участке 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(подсистеме): </w:t>
      </w:r>
    </w:p>
    <w:p w:rsidR="009240E9" w:rsidRPr="00222888" w:rsidRDefault="00E36BAB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" w:right="2060" w:firstLine="709"/>
        <w:rPr>
          <w:rFonts w:ascii="Times New Roman" w:hAnsi="Times New Roman"/>
          <w:i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э1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G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-3</m:t>
              </m:r>
            </m:sup>
          </m:sSup>
          <m:r>
            <w:rPr>
              <w:rFonts w:ascii="Cambria Math" w:hAnsi="Cambria Math"/>
              <w:sz w:val="24"/>
              <w:szCs w:val="24"/>
              <w:lang w:val="ru-RU"/>
            </w:rPr>
            <m:t>, кДж/кг</m:t>
          </m:r>
        </m:oMath>
      </m:oMathPara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 w:right="72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где </w:t>
      </w:r>
      <w:r w:rsidRPr="00222888">
        <w:rPr>
          <w:rFonts w:ascii="Times New Roman" w:hAnsi="Times New Roman"/>
          <w:sz w:val="24"/>
          <w:szCs w:val="24"/>
        </w:rPr>
        <w:t>I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сила тока, потребляемая на нагрев трубы, а; </w:t>
      </w:r>
      <w:r w:rsidRPr="00222888">
        <w:rPr>
          <w:rFonts w:ascii="Times New Roman" w:hAnsi="Times New Roman"/>
          <w:sz w:val="24"/>
          <w:szCs w:val="24"/>
        </w:rPr>
        <w:t>U</w:t>
      </w:r>
      <w:r w:rsidRPr="00222888">
        <w:rPr>
          <w:rFonts w:ascii="Times New Roman" w:hAnsi="Times New Roman"/>
          <w:sz w:val="24"/>
          <w:szCs w:val="24"/>
          <w:vertAlign w:val="subscript"/>
          <w:lang w:val="ru-RU"/>
        </w:rPr>
        <w:t>н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– напряжение, подаваемое на нагрев трубы, в.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0"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Результаты расчетов должны быть продублированы в форме сводной таблицы 2. </w:t>
      </w:r>
    </w:p>
    <w:p w:rsidR="009240E9" w:rsidRPr="00222888" w:rsidRDefault="009240E9" w:rsidP="0022288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0"/>
        <w:jc w:val="right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Таблица 2.</w:t>
      </w:r>
      <w:r w:rsidR="00E556ED" w:rsidRPr="00222888">
        <w:rPr>
          <w:rFonts w:ascii="Times New Roman" w:hAnsi="Times New Roman"/>
          <w:sz w:val="24"/>
          <w:szCs w:val="24"/>
          <w:lang w:val="ru-RU"/>
        </w:rPr>
        <w:t xml:space="preserve"> Результаты расчетов</w:t>
      </w:r>
    </w:p>
    <w:tbl>
      <w:tblPr>
        <w:tblStyle w:val="ac"/>
        <w:tblW w:w="9351" w:type="dxa"/>
        <w:tblLayout w:type="fixed"/>
        <w:tblLook w:val="04A0" w:firstRow="1" w:lastRow="0" w:firstColumn="1" w:lastColumn="0" w:noHBand="0" w:noVBand="1"/>
      </w:tblPr>
      <w:tblGrid>
        <w:gridCol w:w="807"/>
        <w:gridCol w:w="3299"/>
        <w:gridCol w:w="992"/>
        <w:gridCol w:w="993"/>
        <w:gridCol w:w="680"/>
        <w:gridCol w:w="595"/>
        <w:gridCol w:w="709"/>
        <w:gridCol w:w="709"/>
        <w:gridCol w:w="567"/>
      </w:tblGrid>
      <w:tr w:rsidR="00E556ED" w:rsidRPr="00E36BAB" w:rsidTr="00E36BAB">
        <w:tc>
          <w:tcPr>
            <w:tcW w:w="807" w:type="dxa"/>
            <w:vMerge w:val="restart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№п/п</w:t>
            </w:r>
          </w:p>
        </w:tc>
        <w:tc>
          <w:tcPr>
            <w:tcW w:w="3299" w:type="dxa"/>
            <w:vMerge w:val="restart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Измеряемая величина</w:t>
            </w:r>
          </w:p>
        </w:tc>
        <w:tc>
          <w:tcPr>
            <w:tcW w:w="992" w:type="dxa"/>
            <w:vMerge w:val="restart"/>
          </w:tcPr>
          <w:p w:rsidR="00E556ED" w:rsidRPr="00E36BAB" w:rsidRDefault="004D00C3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Обозн</w:t>
            </w:r>
            <w:proofErr w:type="spellEnd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3" w:type="dxa"/>
            <w:vMerge w:val="restart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Ед.</w:t>
            </w:r>
          </w:p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3260" w:type="dxa"/>
            <w:gridSpan w:val="5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Номера опытов</w:t>
            </w:r>
          </w:p>
        </w:tc>
      </w:tr>
      <w:tr w:rsidR="00E556ED" w:rsidRPr="00E36BAB" w:rsidTr="00E36BAB">
        <w:tc>
          <w:tcPr>
            <w:tcW w:w="807" w:type="dxa"/>
            <w:vMerge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99" w:type="dxa"/>
            <w:vMerge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</w:tr>
      <w:tr w:rsidR="00E556ED" w:rsidRPr="00E36BAB" w:rsidTr="00E36BAB">
        <w:trPr>
          <w:trHeight w:val="368"/>
        </w:trPr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Атмосферное</w:t>
            </w:r>
            <w:proofErr w:type="spellEnd"/>
            <w:r w:rsidRPr="00E3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давление</w:t>
            </w:r>
            <w:proofErr w:type="spellEnd"/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Ратм</w:t>
            </w:r>
            <w:proofErr w:type="spellEnd"/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Перепад давления воздуха в воздухомере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ΔР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Плотность воздуха по состоянию горла воздухомера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w w:val="97"/>
                <w:sz w:val="20"/>
                <w:szCs w:val="20"/>
              </w:rPr>
              <w:t>ρ</w:t>
            </w:r>
            <w:r w:rsidRPr="00E36BAB">
              <w:rPr>
                <w:rFonts w:ascii="Times New Roman" w:hAnsi="Times New Roman" w:cs="Times New Roman"/>
                <w:w w:val="97"/>
                <w:sz w:val="20"/>
                <w:szCs w:val="20"/>
                <w:lang w:val="ru-RU"/>
              </w:rPr>
              <w:t>в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кг/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rPr>
          <w:trHeight w:val="271"/>
        </w:trPr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Расход воздуха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кг/сек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Плотность воздуха в сечении 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w w:val="97"/>
                <w:sz w:val="20"/>
                <w:szCs w:val="20"/>
              </w:rPr>
              <w:t>ρ2</w:t>
            </w:r>
            <w:r w:rsidRPr="00E36BAB">
              <w:rPr>
                <w:rFonts w:ascii="Times New Roman" w:hAnsi="Times New Roman" w:cs="Times New Roman"/>
                <w:w w:val="97"/>
                <w:sz w:val="20"/>
                <w:szCs w:val="20"/>
                <w:lang w:val="ru-RU"/>
              </w:rPr>
              <w:t>а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кг/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Средняя скорость потока в сечении 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W2a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м/сек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Плотность воздуха при выходе из трубы (сечение 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w w:val="97"/>
                <w:sz w:val="20"/>
                <w:szCs w:val="20"/>
              </w:rPr>
              <w:t>ρ2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кг/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rPr>
          <w:trHeight w:val="415"/>
        </w:trPr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Средняя скорость потока при выходе из трубы (сечение 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м/сек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rPr>
          <w:trHeight w:val="698"/>
        </w:trPr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электрического тока на первом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э1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 энтальпии потока на первом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Δ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 кинетической энергии потока на первом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ΔЭкин1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Количество теплоты, отдаваемое на первом участке в </w:t>
            </w: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окр.среду</w:t>
            </w:r>
            <w:proofErr w:type="spellEnd"/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н1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электрического тока на втором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Изменение энтальпии потока на втором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Δ</w:t>
            </w: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h2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Изменение </w:t>
            </w: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киентической</w:t>
            </w:r>
            <w:proofErr w:type="spellEnd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энергии на втором участке (подсистеме)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ΔЭкин2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Количество теплоты, отдаваемое на втором участке в </w:t>
            </w:r>
            <w:proofErr w:type="spellStart"/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окр.среду</w:t>
            </w:r>
            <w:proofErr w:type="spellEnd"/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н2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556ED" w:rsidRPr="00E36BAB" w:rsidTr="00E36BAB">
        <w:tc>
          <w:tcPr>
            <w:tcW w:w="80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329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тепла, отдаваемое в окружающую среду термодинамической системой</w:t>
            </w:r>
          </w:p>
        </w:tc>
        <w:tc>
          <w:tcPr>
            <w:tcW w:w="992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</w:p>
        </w:tc>
        <w:tc>
          <w:tcPr>
            <w:tcW w:w="993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6B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кДж/кг</w:t>
            </w:r>
          </w:p>
        </w:tc>
        <w:tc>
          <w:tcPr>
            <w:tcW w:w="680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E556ED" w:rsidRPr="00E36BAB" w:rsidRDefault="00E556ED" w:rsidP="002228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240E9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36BAB" w:rsidRPr="00222888" w:rsidRDefault="00E36BAB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b/>
          <w:bCs/>
          <w:sz w:val="24"/>
          <w:szCs w:val="24"/>
          <w:lang w:val="ru-RU"/>
        </w:rPr>
        <w:t>5. Контрольные вопросы</w:t>
      </w:r>
      <w:r w:rsidRPr="00222888">
        <w:rPr>
          <w:rFonts w:ascii="Times New Roman" w:hAnsi="Times New Roman"/>
          <w:sz w:val="24"/>
          <w:szCs w:val="24"/>
          <w:lang w:val="ru-RU"/>
        </w:rPr>
        <w:t>.</w:t>
      </w:r>
    </w:p>
    <w:p w:rsidR="009240E9" w:rsidRPr="00222888" w:rsidRDefault="009240E9" w:rsidP="00222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Сформулируйте цель лабораторной работы и поясните, как достигается поставленная цель?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Назовите основные узлы экспериментальной установки и укажите их назначение.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Какими методами измеряется температура в данной работе?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Как измеряется и регулируется расход воздуха в данной работе?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На что расходуется мощность, подведенная к компрессору, и как она определяется?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 Сформулируйте и напишите аналитические выражения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первого закона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 xml:space="preserve">термодинамики </w:t>
      </w:r>
      <w:r w:rsidRPr="00222888">
        <w:rPr>
          <w:rFonts w:ascii="Times New Roman" w:hAnsi="Times New Roman"/>
          <w:sz w:val="24"/>
          <w:szCs w:val="24"/>
          <w:lang w:val="ru-RU"/>
        </w:rPr>
        <w:t>для замкнутой и разомкнутой оболочек.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Каков физический смысл величин, входящих в уравнения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первого закона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 xml:space="preserve">термодинамики </w:t>
      </w:r>
      <w:r w:rsidRPr="00222888">
        <w:rPr>
          <w:rFonts w:ascii="Times New Roman" w:hAnsi="Times New Roman"/>
          <w:sz w:val="24"/>
          <w:szCs w:val="24"/>
          <w:lang w:val="ru-RU"/>
        </w:rPr>
        <w:t>для замкнутой и разомкнутой оболочек?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Дайте определение и поясните физический смысл понятий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теплоты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22888">
        <w:rPr>
          <w:rFonts w:ascii="Times New Roman" w:hAnsi="Times New Roman"/>
          <w:i/>
          <w:iCs/>
          <w:sz w:val="24"/>
          <w:szCs w:val="24"/>
          <w:lang w:val="ru-RU"/>
        </w:rPr>
        <w:t>работы</w:t>
      </w:r>
      <w:r w:rsidRPr="00222888">
        <w:rPr>
          <w:rFonts w:ascii="Times New Roman" w:hAnsi="Times New Roman"/>
          <w:sz w:val="24"/>
          <w:szCs w:val="24"/>
          <w:lang w:val="ru-RU"/>
        </w:rPr>
        <w:t xml:space="preserve"> в технической термодинамике.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Что означают знаки </w:t>
      </w: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« +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» и « − » для теплоты и работы?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 xml:space="preserve">На что и каким образом влияет изменение нагрева трубы при постоянном расходе воздуха? 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На что расходуется мощность, подведенная для нагрева трубы, и как она определяется?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Как осуществляется выбор контрольных оболочек (границ) подсистем (системы) применительно к данной лабораторной работе?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222888">
        <w:rPr>
          <w:rFonts w:ascii="Times New Roman" w:hAnsi="Times New Roman"/>
          <w:sz w:val="24"/>
          <w:szCs w:val="24"/>
          <w:lang w:val="ru-RU"/>
        </w:rPr>
        <w:t>В каком месте и почему границы подсистем (системы) размыкаются?</w:t>
      </w:r>
    </w:p>
    <w:p w:rsidR="009240E9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Что называется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внутренней энергией рабочего тела? Свойства внутренней энергии и расчетные формулы. </w:t>
      </w:r>
    </w:p>
    <w:p w:rsidR="00300BD5" w:rsidRPr="00222888" w:rsidRDefault="009240E9" w:rsidP="00222888">
      <w:pPr>
        <w:pStyle w:val="a3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22888">
        <w:rPr>
          <w:rFonts w:ascii="Times New Roman" w:hAnsi="Times New Roman"/>
          <w:sz w:val="24"/>
          <w:szCs w:val="24"/>
          <w:lang w:val="ru-RU"/>
        </w:rPr>
        <w:t>Что называется</w:t>
      </w:r>
      <w:proofErr w:type="gramEnd"/>
      <w:r w:rsidRPr="00222888">
        <w:rPr>
          <w:rFonts w:ascii="Times New Roman" w:hAnsi="Times New Roman"/>
          <w:sz w:val="24"/>
          <w:szCs w:val="24"/>
          <w:lang w:val="ru-RU"/>
        </w:rPr>
        <w:t xml:space="preserve"> энтальпией рабочего тела? Свойства энтальпии и расчетные формулы. </w:t>
      </w:r>
      <w:bookmarkStart w:id="6" w:name="page15"/>
      <w:bookmarkStart w:id="7" w:name="page31"/>
      <w:bookmarkStart w:id="8" w:name="page59"/>
      <w:bookmarkEnd w:id="6"/>
      <w:bookmarkEnd w:id="7"/>
      <w:bookmarkEnd w:id="8"/>
    </w:p>
    <w:sectPr w:rsidR="00300BD5" w:rsidRPr="00222888" w:rsidSect="00222888">
      <w:pgSz w:w="11900" w:h="16840"/>
      <w:pgMar w:top="547" w:right="840" w:bottom="1135" w:left="1691" w:header="720" w:footer="720" w:gutter="0"/>
      <w:cols w:space="720" w:equalWidth="0">
        <w:col w:w="936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D0DAE1D6"/>
    <w:lvl w:ilvl="0" w:tplc="620610BE">
      <w:start w:val="1"/>
      <w:numFmt w:val="bullet"/>
      <w:lvlText w:val="В"/>
      <w:lvlJc w:val="left"/>
      <w:pPr>
        <w:tabs>
          <w:tab w:val="num" w:pos="502"/>
        </w:tabs>
        <w:ind w:left="502" w:hanging="360"/>
      </w:pPr>
      <w:rPr>
        <w:b/>
      </w:rPr>
    </w:lvl>
    <w:lvl w:ilvl="1" w:tplc="00006784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D66"/>
    <w:multiLevelType w:val="hybridMultilevel"/>
    <w:tmpl w:val="00007983"/>
    <w:lvl w:ilvl="0" w:tplc="000075E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38"/>
    <w:multiLevelType w:val="hybridMultilevel"/>
    <w:tmpl w:val="00003B25"/>
    <w:lvl w:ilvl="0" w:tplc="00001E1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E5D">
      <w:start w:val="1"/>
      <w:numFmt w:val="bullet"/>
      <w:lvlText w:val="р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6C5"/>
    <w:multiLevelType w:val="hybridMultilevel"/>
    <w:tmpl w:val="00006899"/>
    <w:lvl w:ilvl="0" w:tplc="00003CD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3E9">
      <w:start w:val="6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000063CB"/>
    <w:lvl w:ilvl="0" w:tplc="00006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6CA"/>
    <w:multiLevelType w:val="hybridMultilevel"/>
    <w:tmpl w:val="00003699"/>
    <w:lvl w:ilvl="0" w:tplc="00000902">
      <w:start w:val="7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2F14"/>
    <w:multiLevelType w:val="hybridMultilevel"/>
    <w:tmpl w:val="00006AD6"/>
    <w:lvl w:ilvl="0" w:tplc="0000047E">
      <w:start w:val="16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422D"/>
    <w:multiLevelType w:val="hybridMultilevel"/>
    <w:tmpl w:val="000054DC"/>
    <w:lvl w:ilvl="0" w:tplc="00003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AE1"/>
    <w:multiLevelType w:val="hybridMultilevel"/>
    <w:tmpl w:val="00003D6C"/>
    <w:lvl w:ilvl="0" w:tplc="00002C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5991"/>
    <w:multiLevelType w:val="hybridMultilevel"/>
    <w:tmpl w:val="0000409D"/>
    <w:lvl w:ilvl="0" w:tplc="000012E1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98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C67"/>
    <w:multiLevelType w:val="hybridMultilevel"/>
    <w:tmpl w:val="00003CD6"/>
    <w:lvl w:ilvl="0" w:tplc="00000FB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6443"/>
    <w:multiLevelType w:val="hybridMultilevel"/>
    <w:tmpl w:val="000066BB"/>
    <w:lvl w:ilvl="0" w:tplc="0000428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701F"/>
    <w:multiLevelType w:val="hybridMultilevel"/>
    <w:tmpl w:val="00005D03"/>
    <w:lvl w:ilvl="0" w:tplc="00007A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bullet"/>
      <w:lvlText w:val="р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bullet"/>
      <w:lvlText w:val="А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7049"/>
    <w:multiLevelType w:val="hybridMultilevel"/>
    <w:tmpl w:val="0000692C"/>
    <w:lvl w:ilvl="0" w:tplc="00004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8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7BB9"/>
    <w:multiLevelType w:val="hybridMultilevel"/>
    <w:tmpl w:val="00005772"/>
    <w:lvl w:ilvl="0" w:tplc="0000139D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7EB7"/>
    <w:multiLevelType w:val="hybridMultilevel"/>
    <w:tmpl w:val="00006032"/>
    <w:lvl w:ilvl="0" w:tplc="00002C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D0F371B"/>
    <w:multiLevelType w:val="hybridMultilevel"/>
    <w:tmpl w:val="61545A5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27313DFB"/>
    <w:multiLevelType w:val="hybridMultilevel"/>
    <w:tmpl w:val="2500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71E24"/>
    <w:multiLevelType w:val="hybridMultilevel"/>
    <w:tmpl w:val="9BF8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A1360"/>
    <w:multiLevelType w:val="hybridMultilevel"/>
    <w:tmpl w:val="D1E6DA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443CC"/>
    <w:multiLevelType w:val="multilevel"/>
    <w:tmpl w:val="38AC83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575DD5"/>
    <w:multiLevelType w:val="hybridMultilevel"/>
    <w:tmpl w:val="DDD6E856"/>
    <w:lvl w:ilvl="0" w:tplc="0D4C7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20385"/>
    <w:multiLevelType w:val="multilevel"/>
    <w:tmpl w:val="670CD0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2"/>
  </w:num>
  <w:num w:numId="5">
    <w:abstractNumId w:val="15"/>
  </w:num>
  <w:num w:numId="6">
    <w:abstractNumId w:val="16"/>
  </w:num>
  <w:num w:numId="7">
    <w:abstractNumId w:val="3"/>
  </w:num>
  <w:num w:numId="8">
    <w:abstractNumId w:val="6"/>
  </w:num>
  <w:num w:numId="9">
    <w:abstractNumId w:val="19"/>
  </w:num>
  <w:num w:numId="10">
    <w:abstractNumId w:val="4"/>
  </w:num>
  <w:num w:numId="11">
    <w:abstractNumId w:val="13"/>
  </w:num>
  <w:num w:numId="12">
    <w:abstractNumId w:val="2"/>
  </w:num>
  <w:num w:numId="13">
    <w:abstractNumId w:val="7"/>
  </w:num>
  <w:num w:numId="14">
    <w:abstractNumId w:val="18"/>
  </w:num>
  <w:num w:numId="15">
    <w:abstractNumId w:val="17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"/>
  </w:num>
  <w:num w:numId="21">
    <w:abstractNumId w:val="26"/>
  </w:num>
  <w:num w:numId="22">
    <w:abstractNumId w:val="24"/>
  </w:num>
  <w:num w:numId="23">
    <w:abstractNumId w:val="25"/>
  </w:num>
  <w:num w:numId="24">
    <w:abstractNumId w:val="23"/>
  </w:num>
  <w:num w:numId="25">
    <w:abstractNumId w:val="22"/>
  </w:num>
  <w:num w:numId="26">
    <w:abstractNumId w:val="20"/>
  </w:num>
  <w:num w:numId="27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D5"/>
    <w:rsid w:val="00013C48"/>
    <w:rsid w:val="00147690"/>
    <w:rsid w:val="001C1CE1"/>
    <w:rsid w:val="001F5BE0"/>
    <w:rsid w:val="00222888"/>
    <w:rsid w:val="002E6AFA"/>
    <w:rsid w:val="00300BD5"/>
    <w:rsid w:val="00431C38"/>
    <w:rsid w:val="004D00C3"/>
    <w:rsid w:val="00524294"/>
    <w:rsid w:val="005848B2"/>
    <w:rsid w:val="00632BC3"/>
    <w:rsid w:val="008A363B"/>
    <w:rsid w:val="009240E9"/>
    <w:rsid w:val="009549BF"/>
    <w:rsid w:val="00B9580E"/>
    <w:rsid w:val="00C926E2"/>
    <w:rsid w:val="00D37727"/>
    <w:rsid w:val="00D40C86"/>
    <w:rsid w:val="00E36BAB"/>
    <w:rsid w:val="00E5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A81B3"/>
  <w15:docId w15:val="{32B5AF65-0DBD-4AAC-80E8-36C9B12B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Document Map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</w:style>
  <w:style w:type="character" w:styleId="a6">
    <w:name w:val="Hyperlink"/>
    <w:rPr>
      <w:color w:val="0066CC"/>
      <w:u w:val="single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Exact">
    <w:name w:val="Основной текст (2) + 4 pt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15ptExact">
    <w:name w:val="Основной текст (2) + 11;5 pt;Курсив 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Exact0">
    <w:name w:val="Заголовок №2 Exact"/>
    <w:link w:val="2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4Exact">
    <w:name w:val="Основной текст (4) Exact"/>
    <w:link w:val="4"/>
    <w:rPr>
      <w:rFonts w:ascii="Times New Roman" w:hAnsi="Times New Roman"/>
      <w:b/>
      <w:bCs/>
      <w:sz w:val="23"/>
      <w:szCs w:val="23"/>
      <w:shd w:val="clear" w:color="auto" w:fill="FFFFFF"/>
      <w:lang w:val="en-US" w:eastAsia="en-US" w:bidi="en-US"/>
    </w:rPr>
  </w:style>
  <w:style w:type="character" w:customStyle="1" w:styleId="465ptExact">
    <w:name w:val="Основной текст (4) + 6;5 pt;Не полужирный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Exact">
    <w:name w:val="Основной текст (5) Exact"/>
    <w:link w:val="5"/>
    <w:rPr>
      <w:rFonts w:ascii="Times New Roman" w:hAnsi="Times New Roman"/>
      <w:sz w:val="13"/>
      <w:szCs w:val="13"/>
      <w:shd w:val="clear" w:color="auto" w:fill="FFFFFF"/>
    </w:rPr>
  </w:style>
  <w:style w:type="character" w:customStyle="1" w:styleId="5115ptExact">
    <w:name w:val="Основной текст (5) + 11;5 pt;Полужирный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3Exact">
    <w:name w:val="Заголовок №3 Exact"/>
    <w:link w:val="3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6Exact">
    <w:name w:val="Основной текст (6) Exact"/>
    <w:link w:val="6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665ptExact">
    <w:name w:val="Основной текст (6) + 6;5 pt;Не полужирный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11ptExact">
    <w:name w:val="Основной текст (6) + 11 pt;Не полужирный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2ptExact">
    <w:name w:val="Основной текст (2) + 11;5 pt;Курсив;Интервал 2 pt 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3"/>
      <w:szCs w:val="23"/>
      <w:u w:val="none"/>
    </w:rPr>
  </w:style>
  <w:style w:type="character" w:customStyle="1" w:styleId="219pt30Exact">
    <w:name w:val="Основной текст (2) + 19 pt;Масштаб 30%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30"/>
      <w:sz w:val="38"/>
      <w:szCs w:val="38"/>
      <w:u w:val="none"/>
    </w:rPr>
  </w:style>
  <w:style w:type="character" w:customStyle="1" w:styleId="7Exact">
    <w:name w:val="Основной текст (7) Exact"/>
    <w:link w:val="7"/>
    <w:rPr>
      <w:rFonts w:ascii="Times New Roman" w:hAnsi="Times New Roman"/>
      <w:spacing w:val="20"/>
      <w:sz w:val="13"/>
      <w:szCs w:val="13"/>
      <w:shd w:val="clear" w:color="auto" w:fill="FFFFFF"/>
      <w:lang w:val="en-US" w:eastAsia="en-US" w:bidi="en-US"/>
    </w:rPr>
  </w:style>
  <w:style w:type="character" w:customStyle="1" w:styleId="8Exact">
    <w:name w:val="Основной текст (8) 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82ptExact">
    <w:name w:val="Основной текст (8) + Интервал 2 pt 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3"/>
      <w:szCs w:val="23"/>
      <w:u w:val="none"/>
    </w:rPr>
  </w:style>
  <w:style w:type="character" w:customStyle="1" w:styleId="9Exact">
    <w:name w:val="Основной текст (9) Exact"/>
    <w:link w:val="9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10Exact">
    <w:name w:val="Основной текст (10) Exact"/>
    <w:link w:val="1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0Exact0">
    <w:name w:val="Основной текст (10) + Полужирный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Exact">
    <w:name w:val="Основной текст (2) + 6;5 pt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Exact1">
    <w:name w:val="Основной текст (2) + Малые прописные Exac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22"/>
      <w:szCs w:val="22"/>
      <w:u w:val="none"/>
    </w:rPr>
  </w:style>
  <w:style w:type="character" w:customStyle="1" w:styleId="11">
    <w:name w:val="Заголовок №1_"/>
    <w:link w:val="12"/>
    <w:rPr>
      <w:rFonts w:ascii="Times New Roman" w:hAnsi="Times New Roman"/>
      <w:b/>
      <w:bCs/>
      <w:i/>
      <w:iCs/>
      <w:spacing w:val="-20"/>
      <w:sz w:val="34"/>
      <w:szCs w:val="34"/>
      <w:shd w:val="clear" w:color="auto" w:fill="FFFFFF"/>
    </w:rPr>
  </w:style>
  <w:style w:type="character" w:customStyle="1" w:styleId="30">
    <w:name w:val="Основной текст (3)_"/>
    <w:link w:val="31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15pt2pt">
    <w:name w:val="Основной текст (2) + 11;5 pt;Курсив;Интервал 2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Подпись к таблице_"/>
    <w:link w:val="a8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2115pt0">
    <w:name w:val="Основной текст (2) + 11;5 pt;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8">
    <w:name w:val="Основной текст (8)_"/>
    <w:link w:val="80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2">
    <w:name w:val="Заголовок №2"/>
    <w:basedOn w:val="a"/>
    <w:link w:val="2Exact0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hAnsi="Times New Roman"/>
      <w:lang w:val="ru-RU" w:eastAsia="ru-RU"/>
    </w:rPr>
  </w:style>
  <w:style w:type="paragraph" w:customStyle="1" w:styleId="4">
    <w:name w:val="Основной текст (4)"/>
    <w:basedOn w:val="a"/>
    <w:link w:val="4Exact"/>
    <w:pPr>
      <w:widowControl w:val="0"/>
      <w:shd w:val="clear" w:color="auto" w:fill="FFFFFF"/>
      <w:spacing w:after="0" w:line="0" w:lineRule="atLeast"/>
      <w:jc w:val="both"/>
    </w:pPr>
    <w:rPr>
      <w:rFonts w:ascii="Times New Roman" w:hAnsi="Times New Roman"/>
      <w:b/>
      <w:bCs/>
      <w:sz w:val="23"/>
      <w:szCs w:val="23"/>
      <w:lang w:bidi="en-US"/>
    </w:rPr>
  </w:style>
  <w:style w:type="paragraph" w:customStyle="1" w:styleId="5">
    <w:name w:val="Основной текст (5)"/>
    <w:basedOn w:val="a"/>
    <w:link w:val="5Exact"/>
    <w:pPr>
      <w:widowControl w:val="0"/>
      <w:shd w:val="clear" w:color="auto" w:fill="FFFFFF"/>
      <w:spacing w:after="0" w:line="0" w:lineRule="atLeast"/>
      <w:jc w:val="center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3">
    <w:name w:val="Заголовок №3"/>
    <w:basedOn w:val="a"/>
    <w:link w:val="3Exact"/>
    <w:pPr>
      <w:widowControl w:val="0"/>
      <w:shd w:val="clear" w:color="auto" w:fill="FFFFFF"/>
      <w:spacing w:after="0" w:line="0" w:lineRule="atLeast"/>
      <w:outlineLvl w:val="2"/>
    </w:pPr>
    <w:rPr>
      <w:rFonts w:ascii="Times New Roman" w:hAnsi="Times New Roman"/>
      <w:lang w:val="ru-RU" w:eastAsia="ru-RU"/>
    </w:rPr>
  </w:style>
  <w:style w:type="paragraph" w:customStyle="1" w:styleId="6">
    <w:name w:val="Основной текст (6)"/>
    <w:basedOn w:val="a"/>
    <w:link w:val="6Exact"/>
    <w:pPr>
      <w:widowControl w:val="0"/>
      <w:shd w:val="clear" w:color="auto" w:fill="FFFFFF"/>
      <w:spacing w:after="0" w:line="158" w:lineRule="exact"/>
      <w:jc w:val="right"/>
    </w:pPr>
    <w:rPr>
      <w:rFonts w:ascii="Times New Roman" w:hAnsi="Times New Roman"/>
      <w:b/>
      <w:bCs/>
      <w:sz w:val="23"/>
      <w:szCs w:val="23"/>
      <w:lang w:val="ru-RU" w:eastAsia="ru-RU"/>
    </w:rPr>
  </w:style>
  <w:style w:type="paragraph" w:customStyle="1" w:styleId="7">
    <w:name w:val="Основной текст (7)"/>
    <w:basedOn w:val="a"/>
    <w:link w:val="7Exact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0"/>
      <w:sz w:val="13"/>
      <w:szCs w:val="13"/>
      <w:lang w:bidi="en-US"/>
    </w:rPr>
  </w:style>
  <w:style w:type="paragraph" w:customStyle="1" w:styleId="80">
    <w:name w:val="Основной текст (8)"/>
    <w:basedOn w:val="a"/>
    <w:link w:val="8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23"/>
      <w:szCs w:val="23"/>
      <w:lang w:val="ru-RU" w:eastAsia="ru-RU"/>
    </w:rPr>
  </w:style>
  <w:style w:type="paragraph" w:customStyle="1" w:styleId="9">
    <w:name w:val="Основной текст (9)"/>
    <w:basedOn w:val="a"/>
    <w:link w:val="9Exact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lang w:val="ru-RU" w:eastAsia="ru-RU"/>
    </w:rPr>
  </w:style>
  <w:style w:type="paragraph" w:customStyle="1" w:styleId="10">
    <w:name w:val="Основной текст (10)"/>
    <w:basedOn w:val="a"/>
    <w:link w:val="10Exact"/>
    <w:pPr>
      <w:widowControl w:val="0"/>
      <w:shd w:val="clear" w:color="auto" w:fill="FFFFFF"/>
      <w:spacing w:before="60" w:after="0" w:line="0" w:lineRule="atLeast"/>
    </w:pPr>
    <w:rPr>
      <w:rFonts w:ascii="Times New Roman" w:hAnsi="Times New Roman"/>
      <w:sz w:val="23"/>
      <w:szCs w:val="23"/>
      <w:lang w:val="ru-RU" w:eastAsia="ru-RU"/>
    </w:rPr>
  </w:style>
  <w:style w:type="paragraph" w:customStyle="1" w:styleId="12">
    <w:name w:val="Заголовок №1"/>
    <w:basedOn w:val="a"/>
    <w:link w:val="11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hAnsi="Times New Roman"/>
      <w:b/>
      <w:bCs/>
      <w:i/>
      <w:iCs/>
      <w:spacing w:val="-20"/>
      <w:sz w:val="34"/>
      <w:szCs w:val="34"/>
      <w:lang w:val="ru-RU" w:eastAsia="ru-RU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  <w:sz w:val="23"/>
      <w:szCs w:val="23"/>
      <w:lang w:val="ru-RU" w:eastAsia="ru-RU"/>
    </w:rPr>
  </w:style>
  <w:style w:type="paragraph" w:customStyle="1" w:styleId="a8">
    <w:name w:val="Подпись к таблице"/>
    <w:basedOn w:val="a"/>
    <w:link w:val="a7"/>
    <w:pPr>
      <w:widowControl w:val="0"/>
      <w:shd w:val="clear" w:color="auto" w:fill="FFFFFF"/>
      <w:spacing w:after="0" w:line="0" w:lineRule="atLeast"/>
    </w:pPr>
    <w:rPr>
      <w:rFonts w:ascii="Times New Roman" w:hAnsi="Times New Roman"/>
      <w:lang w:val="ru-RU" w:eastAsia="ru-RU"/>
    </w:rPr>
  </w:style>
  <w:style w:type="character" w:styleId="a9">
    <w:name w:val="Placeholder Text"/>
    <w:uiPriority w:val="99"/>
    <w:semiHidden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customStyle="1" w:styleId="11Exact">
    <w:name w:val="Основной текст (11) Exact"/>
    <w:link w:val="110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11115ptExact">
    <w:name w:val="Основной текст (11) + 11;5 pt;Полужирный Exact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511ptExact">
    <w:name w:val="Основной текст (5) + 11 pt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10">
    <w:name w:val="Основной текст (11)"/>
    <w:basedOn w:val="a"/>
    <w:link w:val="11Exact"/>
    <w:pPr>
      <w:widowControl w:val="0"/>
      <w:shd w:val="clear" w:color="auto" w:fill="FFFFFF"/>
      <w:spacing w:after="0" w:line="0" w:lineRule="atLeast"/>
      <w:jc w:val="center"/>
    </w:pPr>
    <w:rPr>
      <w:rFonts w:ascii="Times New Roman" w:hAnsi="Times New Roman"/>
      <w:lang w:val="ru-RU" w:eastAsia="ru-RU"/>
    </w:rPr>
  </w:style>
  <w:style w:type="table" w:styleId="ac">
    <w:name w:val="Table Grid"/>
    <w:basedOn w:val="a1"/>
    <w:uiPriority w:val="5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1490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2021-04-12T19:53:00Z</dcterms:created>
  <dcterms:modified xsi:type="dcterms:W3CDTF">2021-04-12T19:54:00Z</dcterms:modified>
</cp:coreProperties>
</file>